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FE05822" w:rsidR="002942F4" w:rsidRPr="00037E8C" w:rsidRDefault="005F7F63" w:rsidP="00744575">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239B5050" wp14:editId="73D2634A">
            <wp:simplePos x="0" y="0"/>
            <wp:positionH relativeFrom="margin">
              <wp:align>right</wp:align>
            </wp:positionH>
            <wp:positionV relativeFrom="paragraph">
              <wp:posOffset>-354132</wp:posOffset>
            </wp:positionV>
            <wp:extent cx="1019810" cy="998855"/>
            <wp:effectExtent l="0" t="0" r="8890" b="0"/>
            <wp:wrapNone/>
            <wp:docPr id="101265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81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7C226FB0" w:rsidR="002942F4" w:rsidRDefault="00BD77BD" w:rsidP="002942F4">
      <w:pPr>
        <w:pStyle w:val="NoSpacing"/>
        <w:jc w:val="center"/>
        <w:rPr>
          <w:rFonts w:ascii="Arial" w:eastAsia="Arial Unicode MS" w:hAnsi="Arial" w:cs="Arial"/>
          <w:b/>
          <w:sz w:val="24"/>
          <w:szCs w:val="24"/>
        </w:rPr>
      </w:pPr>
      <w:r>
        <w:rPr>
          <w:rFonts w:ascii="Arial" w:eastAsia="Arial Unicode MS" w:hAnsi="Arial" w:cs="Arial"/>
          <w:b/>
          <w:sz w:val="24"/>
          <w:szCs w:val="24"/>
        </w:rPr>
        <w:t>Level 2 Teaching Assistant</w:t>
      </w:r>
    </w:p>
    <w:p w14:paraId="03EFCA28" w14:textId="4AAF775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Grade </w:t>
      </w:r>
      <w:r w:rsidR="00507EF8">
        <w:rPr>
          <w:rFonts w:ascii="Arial" w:eastAsia="Arial Unicode MS" w:hAnsi="Arial" w:cs="Arial"/>
          <w:b/>
          <w:sz w:val="24"/>
          <w:szCs w:val="24"/>
        </w:rPr>
        <w:t>4</w:t>
      </w:r>
      <w:r>
        <w:rPr>
          <w:rFonts w:ascii="Arial" w:eastAsia="Arial Unicode MS" w:hAnsi="Arial" w:cs="Arial"/>
          <w:b/>
          <w:sz w:val="24"/>
          <w:szCs w:val="24"/>
        </w:rPr>
        <w:t xml:space="preserve"> (</w:t>
      </w:r>
      <w:r w:rsidR="00507EF8">
        <w:rPr>
          <w:rFonts w:ascii="Arial" w:eastAsia="Arial Unicode MS" w:hAnsi="Arial" w:cs="Arial"/>
          <w:b/>
          <w:sz w:val="24"/>
          <w:szCs w:val="24"/>
        </w:rPr>
        <w:t>7</w:t>
      </w:r>
      <w:r>
        <w:rPr>
          <w:rFonts w:ascii="Arial" w:eastAsia="Arial Unicode MS" w:hAnsi="Arial" w:cs="Arial"/>
          <w:b/>
          <w:sz w:val="24"/>
          <w:szCs w:val="24"/>
        </w:rPr>
        <w:t xml:space="preserve"> – </w:t>
      </w:r>
      <w:r w:rsidR="00507EF8">
        <w:rPr>
          <w:rFonts w:ascii="Arial" w:eastAsia="Arial Unicode MS" w:hAnsi="Arial" w:cs="Arial"/>
          <w:b/>
          <w:sz w:val="24"/>
          <w:szCs w:val="24"/>
        </w:rPr>
        <w:t>1</w:t>
      </w:r>
      <w:r w:rsidR="00234549">
        <w:rPr>
          <w:rFonts w:ascii="Arial" w:eastAsia="Arial Unicode MS" w:hAnsi="Arial" w:cs="Arial"/>
          <w:b/>
          <w:sz w:val="24"/>
          <w:szCs w:val="24"/>
        </w:rPr>
        <w:t>2</w:t>
      </w:r>
      <w:r>
        <w:rPr>
          <w:rFonts w:ascii="Arial" w:eastAsia="Arial Unicode MS" w:hAnsi="Arial" w:cs="Arial"/>
          <w:b/>
          <w:sz w:val="24"/>
          <w:szCs w:val="24"/>
        </w:rPr>
        <w:t>)</w:t>
      </w:r>
    </w:p>
    <w:p w14:paraId="5D03857D" w14:textId="77777777" w:rsidR="00EA34A8" w:rsidRDefault="00EA34A8" w:rsidP="00744575">
      <w:pPr>
        <w:pStyle w:val="NoSpacing"/>
        <w:jc w:val="center"/>
        <w:rPr>
          <w:rFonts w:ascii="Arial" w:eastAsia="Arial Unicode MS" w:hAnsi="Arial" w:cs="Arial"/>
          <w:b/>
          <w:sz w:val="24"/>
          <w:szCs w:val="24"/>
        </w:rPr>
      </w:pPr>
    </w:p>
    <w:p w14:paraId="212B1462" w14:textId="063C81E7" w:rsidR="00744575" w:rsidRDefault="00744575" w:rsidP="00EA34A8">
      <w:pPr>
        <w:jc w:val="center"/>
        <w:rPr>
          <w:rFonts w:ascii="Arial" w:eastAsia="Arial Unicode MS" w:hAnsi="Arial" w:cs="Arial"/>
          <w:b/>
          <w:sz w:val="24"/>
          <w:szCs w:val="24"/>
        </w:rPr>
      </w:pPr>
      <w:r w:rsidRPr="00EA34A8">
        <w:rPr>
          <w:rFonts w:ascii="Arial" w:eastAsia="Arial Unicode MS" w:hAnsi="Arial" w:cs="Arial"/>
          <w:b/>
          <w:sz w:val="24"/>
          <w:szCs w:val="24"/>
        </w:rPr>
        <w:t>£</w:t>
      </w:r>
      <w:r w:rsidR="00EA34A8" w:rsidRPr="00EA34A8">
        <w:rPr>
          <w:rFonts w:ascii="Arial" w:eastAsia="Times New Roman" w:hAnsi="Arial" w:cs="Arial"/>
          <w:b/>
          <w:bCs/>
          <w:color w:val="000000"/>
          <w:sz w:val="24"/>
          <w:szCs w:val="24"/>
          <w:lang w:eastAsia="en-GB"/>
        </w:rPr>
        <w:t xml:space="preserve">26,403 - </w:t>
      </w:r>
      <w:r w:rsidR="00EA34A8">
        <w:rPr>
          <w:rFonts w:ascii="Arial" w:eastAsia="Times New Roman" w:hAnsi="Arial" w:cs="Arial"/>
          <w:b/>
          <w:bCs/>
          <w:color w:val="000000"/>
          <w:sz w:val="24"/>
          <w:szCs w:val="24"/>
          <w:lang w:eastAsia="en-GB"/>
        </w:rPr>
        <w:t>£</w:t>
      </w:r>
      <w:r w:rsidR="00EA34A8" w:rsidRPr="00EA34A8">
        <w:rPr>
          <w:rFonts w:ascii="Arial" w:eastAsia="Times New Roman" w:hAnsi="Arial" w:cs="Arial"/>
          <w:b/>
          <w:bCs/>
          <w:color w:val="000000"/>
          <w:sz w:val="24"/>
          <w:szCs w:val="24"/>
          <w:lang w:eastAsia="en-GB"/>
        </w:rPr>
        <w:t>28,598</w:t>
      </w:r>
      <w:r w:rsidR="00EA34A8">
        <w:rPr>
          <w:rFonts w:ascii="Arial" w:eastAsia="Times New Roman" w:hAnsi="Arial" w:cs="Arial"/>
          <w:b/>
          <w:bCs/>
          <w:color w:val="000000"/>
          <w:sz w:val="24"/>
          <w:szCs w:val="24"/>
          <w:lang w:eastAsia="en-GB"/>
        </w:rPr>
        <w:t xml:space="preserve"> </w:t>
      </w:r>
      <w:r w:rsidR="00FE2457">
        <w:rPr>
          <w:rFonts w:ascii="Arial" w:eastAsia="Arial Unicode MS" w:hAnsi="Arial" w:cs="Arial"/>
          <w:b/>
          <w:sz w:val="24"/>
          <w:szCs w:val="24"/>
        </w:rPr>
        <w:t>FTE (pay award pending)</w:t>
      </w:r>
    </w:p>
    <w:p w14:paraId="0CB9C1C1" w14:textId="2CE5BD0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3</w:t>
      </w:r>
      <w:r w:rsidR="00507EF8">
        <w:rPr>
          <w:rFonts w:ascii="Arial" w:eastAsia="Arial Unicode MS" w:hAnsi="Arial" w:cs="Arial"/>
          <w:b/>
          <w:sz w:val="24"/>
          <w:szCs w:val="24"/>
        </w:rPr>
        <w:t>2</w:t>
      </w:r>
      <w:r>
        <w:rPr>
          <w:rFonts w:ascii="Arial" w:eastAsia="Arial Unicode MS" w:hAnsi="Arial" w:cs="Arial"/>
          <w:b/>
          <w:sz w:val="24"/>
          <w:szCs w:val="24"/>
        </w:rPr>
        <w:t>.5 hours, 3</w:t>
      </w:r>
      <w:r w:rsidR="000C1EC3">
        <w:rPr>
          <w:rFonts w:ascii="Arial" w:eastAsia="Arial Unicode MS" w:hAnsi="Arial" w:cs="Arial"/>
          <w:b/>
          <w:sz w:val="24"/>
          <w:szCs w:val="24"/>
        </w:rPr>
        <w:t>8</w:t>
      </w:r>
      <w:r>
        <w:rPr>
          <w:rFonts w:ascii="Arial" w:eastAsia="Arial Unicode MS" w:hAnsi="Arial" w:cs="Arial"/>
          <w:b/>
          <w:sz w:val="24"/>
          <w:szCs w:val="24"/>
        </w:rPr>
        <w:t xml:space="preserve"> weeks </w:t>
      </w:r>
      <w:r w:rsidR="000C1EC3">
        <w:rPr>
          <w:rFonts w:ascii="Arial" w:eastAsia="Arial Unicode MS" w:hAnsi="Arial" w:cs="Arial"/>
          <w:b/>
          <w:sz w:val="24"/>
          <w:szCs w:val="24"/>
        </w:rPr>
        <w:t>+</w:t>
      </w:r>
      <w:r>
        <w:rPr>
          <w:rFonts w:ascii="Arial" w:eastAsia="Arial Unicode MS" w:hAnsi="Arial" w:cs="Arial"/>
          <w:b/>
          <w:sz w:val="24"/>
          <w:szCs w:val="24"/>
        </w:rPr>
        <w:t xml:space="preserve"> 5 INSET days</w:t>
      </w:r>
    </w:p>
    <w:p w14:paraId="4D4ACDE6" w14:textId="6A5BA180"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Full-time </w:t>
      </w:r>
      <w:r w:rsidR="0063080B">
        <w:rPr>
          <w:rFonts w:ascii="Arial" w:eastAsia="Arial Unicode MS" w:hAnsi="Arial" w:cs="Arial"/>
          <w:b/>
          <w:sz w:val="24"/>
          <w:szCs w:val="24"/>
        </w:rPr>
        <w:t xml:space="preserve">/ part-time </w:t>
      </w:r>
      <w:r>
        <w:rPr>
          <w:rFonts w:ascii="Arial" w:eastAsia="Arial Unicode MS" w:hAnsi="Arial" w:cs="Arial"/>
          <w:b/>
          <w:sz w:val="24"/>
          <w:szCs w:val="24"/>
        </w:rPr>
        <w:t xml:space="preserve">permanent from </w:t>
      </w:r>
      <w:r w:rsidR="00EA34A8">
        <w:rPr>
          <w:rFonts w:ascii="Arial" w:eastAsia="Arial Unicode MS" w:hAnsi="Arial" w:cs="Arial"/>
          <w:b/>
          <w:sz w:val="24"/>
          <w:szCs w:val="24"/>
        </w:rPr>
        <w:t>October</w:t>
      </w:r>
      <w:r w:rsidR="0061371A">
        <w:rPr>
          <w:rFonts w:ascii="Arial" w:eastAsia="Arial Unicode MS" w:hAnsi="Arial" w:cs="Arial"/>
          <w:b/>
          <w:sz w:val="24"/>
          <w:szCs w:val="24"/>
        </w:rPr>
        <w:t xml:space="preserve"> 2025 (or earlier)</w:t>
      </w:r>
    </w:p>
    <w:p w14:paraId="692B7CD0" w14:textId="29E434B5" w:rsidR="0063080B" w:rsidRPr="00037E8C" w:rsidRDefault="0063080B" w:rsidP="00744575">
      <w:pPr>
        <w:pStyle w:val="NoSpacing"/>
        <w:jc w:val="center"/>
        <w:rPr>
          <w:rFonts w:ascii="Arial" w:eastAsia="Arial Unicode MS" w:hAnsi="Arial" w:cs="Arial"/>
          <w:b/>
          <w:sz w:val="24"/>
          <w:szCs w:val="24"/>
        </w:rPr>
      </w:pPr>
    </w:p>
    <w:p w14:paraId="19A256FC" w14:textId="77777777" w:rsidR="00744575" w:rsidRPr="00037E8C" w:rsidRDefault="00744575" w:rsidP="002942F4">
      <w:pPr>
        <w:pStyle w:val="NoSpacing"/>
        <w:jc w:val="center"/>
        <w:rPr>
          <w:rFonts w:ascii="Arial" w:eastAsia="Arial Unicode MS" w:hAnsi="Arial" w:cs="Arial"/>
          <w:b/>
          <w:sz w:val="24"/>
          <w:szCs w:val="24"/>
        </w:rPr>
      </w:pP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9724BA1" w14:textId="6067EAF1" w:rsidR="00C73212" w:rsidRDefault="00C73212" w:rsidP="00A33D0C">
      <w:pPr>
        <w:jc w:val="both"/>
        <w:rPr>
          <w:rFonts w:ascii="Arial" w:hAnsi="Arial" w:cs="Arial"/>
          <w:sz w:val="24"/>
          <w:szCs w:val="24"/>
        </w:rPr>
      </w:pPr>
      <w:r>
        <w:rPr>
          <w:rFonts w:ascii="Arial" w:hAnsi="Arial" w:cs="Arial"/>
          <w:sz w:val="24"/>
          <w:szCs w:val="24"/>
        </w:rPr>
        <w:t>Do you have:</w:t>
      </w:r>
    </w:p>
    <w:p w14:paraId="3329D120" w14:textId="77777777"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Relevant qualifications or experience in SEN</w:t>
      </w:r>
    </w:p>
    <w:p w14:paraId="6648916A" w14:textId="203881D0"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Experience in working with young people with Severe and Complex Learning</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Difficulties and/or ASD.</w:t>
      </w:r>
    </w:p>
    <w:p w14:paraId="4AE09CD6" w14:textId="7A9DA2BE"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Training in relevant learning/behaviour strategies e.g. SEN, Team Teach, Positive</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Handling, First Aid</w:t>
      </w:r>
    </w:p>
    <w:p w14:paraId="131E6B42" w14:textId="3F27F55C"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Good communication and interpersonal skills</w:t>
      </w:r>
    </w:p>
    <w:p w14:paraId="11058345" w14:textId="77777777"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The ability to work with other agencies as part of a multi-disciplinary team</w:t>
      </w:r>
    </w:p>
    <w:p w14:paraId="356231D4" w14:textId="77777777" w:rsidR="000D0041" w:rsidRPr="00C73212" w:rsidRDefault="000D0041" w:rsidP="000D0041">
      <w:pPr>
        <w:spacing w:after="0" w:line="300" w:lineRule="atLeast"/>
        <w:ind w:left="1020" w:right="300"/>
        <w:rPr>
          <w:rFonts w:ascii="Arial" w:eastAsia="Times New Roman" w:hAnsi="Arial" w:cs="Arial"/>
          <w:color w:val="333333"/>
          <w:sz w:val="24"/>
          <w:szCs w:val="24"/>
          <w:lang w:eastAsia="en-GB"/>
        </w:rPr>
      </w:pPr>
    </w:p>
    <w:p w14:paraId="2D9684C4" w14:textId="77777777" w:rsidR="000D0041"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lastRenderedPageBreak/>
        <w:t>Candidates should be willing to take responsibility for basic care and hygiene as part of their duties to ensure that the students can gain full access to the curriculum.  This includes meeting personal care needs and feeding.</w:t>
      </w:r>
    </w:p>
    <w:p w14:paraId="52BB753E" w14:textId="6E3620D5" w:rsidR="00C73212" w:rsidRPr="00C73212"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t>Undertaking training in the following areas will be a requirement; Moving and Handling, Makaton Signing and Team Teach (Positive Handling Techniques).</w:t>
      </w:r>
    </w:p>
    <w:p w14:paraId="69366705" w14:textId="77777777" w:rsidR="00E11B40" w:rsidRPr="00F76AEA"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76AEA">
        <w:rPr>
          <w:rFonts w:ascii="Arial" w:eastAsia="Times New Roman" w:hAnsi="Arial" w:cs="Arial"/>
          <w:sz w:val="24"/>
          <w:szCs w:val="24"/>
          <w:lang w:eastAsia="en-GB"/>
        </w:rPr>
        <w:t>If you are the type of person who fits with our culture, you will love working here, and we will offer you:</w:t>
      </w:r>
    </w:p>
    <w:p w14:paraId="671B1896" w14:textId="5153ED5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 xml:space="preserve">Support and leadership from highly experienced </w:t>
      </w:r>
      <w:r w:rsidR="00C73212">
        <w:rPr>
          <w:rFonts w:ascii="Arial" w:eastAsia="Times New Roman" w:hAnsi="Arial" w:cs="Arial"/>
          <w:szCs w:val="24"/>
          <w:lang w:eastAsia="en-GB"/>
        </w:rPr>
        <w:t>staff</w:t>
      </w:r>
    </w:p>
    <w:p w14:paraId="158B104E" w14:textId="7777777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04F70BE6" w14:textId="77777777" w:rsidR="00ED461C" w:rsidRPr="004543C2" w:rsidRDefault="00ED461C" w:rsidP="00ED461C">
      <w:pPr>
        <w:spacing w:after="300" w:line="300" w:lineRule="atLeast"/>
        <w:jc w:val="both"/>
        <w:rPr>
          <w:rFonts w:ascii="Arial" w:eastAsia="Times New Roman" w:hAnsi="Arial" w:cs="Arial"/>
          <w:sz w:val="24"/>
          <w:szCs w:val="24"/>
          <w:lang w:eastAsia="en-GB"/>
        </w:rPr>
      </w:pPr>
      <w:bookmarkStart w:id="0" w:name="_Hlk193726752"/>
      <w:r w:rsidRPr="004543C2">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149039B2" w14:textId="4B8B8519"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Closing date: </w:t>
      </w:r>
      <w:r w:rsidR="00EA34A8" w:rsidRPr="00EA34A8">
        <w:rPr>
          <w:rFonts w:ascii="Arial" w:hAnsi="Arial" w:cs="Arial"/>
          <w:b/>
          <w:bCs/>
          <w:sz w:val="24"/>
          <w:szCs w:val="24"/>
        </w:rPr>
        <w:t>Monday 13</w:t>
      </w:r>
      <w:r w:rsidR="00EA34A8" w:rsidRPr="00EA34A8">
        <w:rPr>
          <w:rFonts w:ascii="Arial" w:hAnsi="Arial" w:cs="Arial"/>
          <w:b/>
          <w:bCs/>
          <w:sz w:val="24"/>
          <w:szCs w:val="24"/>
          <w:vertAlign w:val="superscript"/>
        </w:rPr>
        <w:t>th</w:t>
      </w:r>
      <w:r w:rsidR="00EA34A8" w:rsidRPr="00EA34A8">
        <w:rPr>
          <w:rFonts w:ascii="Arial" w:hAnsi="Arial" w:cs="Arial"/>
          <w:b/>
          <w:bCs/>
          <w:sz w:val="24"/>
          <w:szCs w:val="24"/>
        </w:rPr>
        <w:t xml:space="preserve"> October, 2025 at midnight</w:t>
      </w:r>
    </w:p>
    <w:p w14:paraId="7C020B8C" w14:textId="2ED6A309"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Short-listing: </w:t>
      </w:r>
      <w:r w:rsidR="00EA34A8" w:rsidRPr="00EA34A8">
        <w:rPr>
          <w:rFonts w:ascii="Arial" w:hAnsi="Arial" w:cs="Arial"/>
          <w:b/>
          <w:bCs/>
          <w:sz w:val="24"/>
          <w:szCs w:val="24"/>
        </w:rPr>
        <w:t>Wednesday 15</w:t>
      </w:r>
      <w:r w:rsidR="00EA34A8" w:rsidRPr="00EA34A8">
        <w:rPr>
          <w:rFonts w:ascii="Arial" w:hAnsi="Arial" w:cs="Arial"/>
          <w:b/>
          <w:bCs/>
          <w:sz w:val="24"/>
          <w:szCs w:val="24"/>
          <w:vertAlign w:val="superscript"/>
        </w:rPr>
        <w:t>th</w:t>
      </w:r>
      <w:r w:rsidR="00EA34A8" w:rsidRPr="00EA34A8">
        <w:rPr>
          <w:rFonts w:ascii="Arial" w:hAnsi="Arial" w:cs="Arial"/>
          <w:b/>
          <w:bCs/>
          <w:sz w:val="24"/>
          <w:szCs w:val="24"/>
        </w:rPr>
        <w:t xml:space="preserve"> October, 2025</w:t>
      </w:r>
    </w:p>
    <w:p w14:paraId="7581E84D" w14:textId="128476C9" w:rsidR="00ED461C" w:rsidRPr="004543C2" w:rsidRDefault="00ED461C" w:rsidP="00ED461C">
      <w:pPr>
        <w:jc w:val="both"/>
        <w:rPr>
          <w:rFonts w:ascii="Arial" w:hAnsi="Arial" w:cs="Arial"/>
          <w:b/>
          <w:sz w:val="24"/>
          <w:szCs w:val="24"/>
        </w:rPr>
      </w:pPr>
      <w:r w:rsidRPr="00EA34A8">
        <w:rPr>
          <w:rFonts w:ascii="Arial" w:hAnsi="Arial" w:cs="Arial"/>
          <w:b/>
          <w:sz w:val="24"/>
          <w:szCs w:val="24"/>
        </w:rPr>
        <w:t xml:space="preserve">Interviews: </w:t>
      </w:r>
      <w:r w:rsidR="00C63432">
        <w:rPr>
          <w:rFonts w:ascii="Arial" w:hAnsi="Arial" w:cs="Arial"/>
          <w:b/>
          <w:sz w:val="24"/>
          <w:szCs w:val="24"/>
        </w:rPr>
        <w:t>Wednesday 22nd</w:t>
      </w:r>
      <w:r w:rsidR="00EA34A8" w:rsidRPr="00EA34A8">
        <w:rPr>
          <w:rFonts w:ascii="Arial" w:hAnsi="Arial" w:cs="Arial"/>
          <w:b/>
          <w:sz w:val="24"/>
          <w:szCs w:val="24"/>
        </w:rPr>
        <w:t xml:space="preserve"> October, 2025</w:t>
      </w:r>
    </w:p>
    <w:p w14:paraId="13B9C84A" w14:textId="77777777" w:rsidR="00ED461C" w:rsidRPr="004543C2"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Application packs are available by contacting </w:t>
      </w:r>
      <w:r w:rsidRPr="004543C2">
        <w:rPr>
          <w:rFonts w:ascii="Arial" w:eastAsia="Times New Roman" w:hAnsi="Arial" w:cs="Arial"/>
          <w:sz w:val="24"/>
          <w:szCs w:val="24"/>
          <w:lang w:eastAsia="en-GB"/>
        </w:rPr>
        <w:t xml:space="preserve">HR Support, 0114 2507394, </w:t>
      </w:r>
      <w:hyperlink r:id="rId11"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59456B2A" w14:textId="77777777" w:rsidR="00ED461C" w:rsidRPr="00037E8C"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Please send completed forms to </w:t>
      </w:r>
      <w:r w:rsidRPr="004543C2">
        <w:rPr>
          <w:rFonts w:ascii="Arial" w:eastAsia="Times New Roman" w:hAnsi="Arial" w:cs="Arial"/>
          <w:sz w:val="24"/>
          <w:szCs w:val="24"/>
          <w:lang w:eastAsia="en-GB"/>
        </w:rPr>
        <w:t xml:space="preserve">HR Support, 0114 2507394, </w:t>
      </w:r>
      <w:hyperlink r:id="rId12" w:history="1">
        <w:r w:rsidRPr="004543C2">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bookmarkEnd w:id="0"/>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2027BEAE"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p>
    <w:p w14:paraId="2FCAEF9B" w14:textId="77777777" w:rsidR="00037E8C" w:rsidRPr="00E66A82" w:rsidRDefault="00037E8C" w:rsidP="00037E8C">
      <w:pPr>
        <w:spacing w:after="0" w:line="240" w:lineRule="auto"/>
        <w:rPr>
          <w:rFonts w:ascii="Arial" w:eastAsia="Times New Roman" w:hAnsi="Arial" w:cs="Arial"/>
          <w:b/>
          <w:bCs/>
          <w:i/>
          <w:iCs/>
          <w:sz w:val="24"/>
          <w:szCs w:val="24"/>
        </w:rPr>
      </w:pPr>
      <w:r w:rsidRPr="00E66A82">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1756D159" w14:textId="77777777" w:rsidR="00037E8C" w:rsidRPr="00E66A82" w:rsidRDefault="00037E8C" w:rsidP="00037E8C">
      <w:pPr>
        <w:tabs>
          <w:tab w:val="left" w:pos="5328"/>
        </w:tabs>
        <w:spacing w:after="0" w:line="240" w:lineRule="auto"/>
        <w:jc w:val="both"/>
        <w:rPr>
          <w:rFonts w:ascii="Arial" w:eastAsia="Times New Roman" w:hAnsi="Arial" w:cs="Arial"/>
          <w:b/>
          <w:bCs/>
          <w:i/>
          <w:iCs/>
          <w:sz w:val="24"/>
          <w:szCs w:val="24"/>
        </w:rPr>
      </w:pPr>
    </w:p>
    <w:p w14:paraId="78A9F41B" w14:textId="0C1DE637" w:rsidR="00037E8C" w:rsidRPr="00E66A82" w:rsidRDefault="00E66A82" w:rsidP="00E66A82">
      <w:pPr>
        <w:pStyle w:val="paragraph"/>
        <w:spacing w:before="0" w:beforeAutospacing="0" w:after="0" w:afterAutospacing="0"/>
        <w:jc w:val="both"/>
        <w:textAlignment w:val="baseline"/>
        <w:rPr>
          <w:rFonts w:ascii="Arial" w:hAnsi="Arial" w:cs="Arial"/>
          <w:color w:val="000000"/>
        </w:rPr>
      </w:pPr>
      <w:r w:rsidRPr="00E66A82">
        <w:rPr>
          <w:rStyle w:val="normaltextrun"/>
          <w:rFonts w:ascii="Arial" w:hAnsi="Arial" w:cs="Arial"/>
          <w:b/>
          <w:bCs/>
          <w:i/>
          <w:iCs/>
          <w:color w:val="000000"/>
        </w:rPr>
        <w:t>We are an equal opportunities employer committed to recruiting and retaining a diverse workforce.</w:t>
      </w:r>
      <w:r w:rsidRPr="00E66A82">
        <w:rPr>
          <w:rStyle w:val="normaltextrun"/>
          <w:rFonts w:ascii="Arial" w:hAnsi="Arial" w:cs="Arial"/>
          <w:color w:val="000000"/>
        </w:rPr>
        <w:t xml:space="preserve"> </w:t>
      </w:r>
      <w:r w:rsidR="00037E8C" w:rsidRPr="00E66A82">
        <w:rPr>
          <w:rFonts w:ascii="Arial" w:hAnsi="Arial" w:cs="Arial"/>
          <w:b/>
          <w:bCs/>
          <w:i/>
          <w:iCs/>
          <w:color w:val="000000"/>
        </w:rPr>
        <w:t xml:space="preserve">We welcome applications from everyone.  Under the </w:t>
      </w:r>
      <w:r w:rsidR="00037E8C" w:rsidRPr="00E66A82">
        <w:rPr>
          <w:rFonts w:ascii="Arial" w:hAnsi="Arial" w:cs="Arial"/>
          <w:b/>
          <w:bCs/>
          <w:i/>
          <w:iCs/>
          <w:color w:val="000000"/>
        </w:rPr>
        <w:lastRenderedPageBreak/>
        <w:t>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1D0C13BB" w14:textId="77777777" w:rsidR="007335AB" w:rsidRPr="00037E8C" w:rsidRDefault="007335AB" w:rsidP="007335AB">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CCF"/>
    <w:multiLevelType w:val="multilevel"/>
    <w:tmpl w:val="CD9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59DD"/>
    <w:multiLevelType w:val="hybridMultilevel"/>
    <w:tmpl w:val="8C3E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D53"/>
    <w:multiLevelType w:val="multilevel"/>
    <w:tmpl w:val="D9C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822469">
    <w:abstractNumId w:val="9"/>
  </w:num>
  <w:num w:numId="2" w16cid:durableId="1892228708">
    <w:abstractNumId w:val="4"/>
  </w:num>
  <w:num w:numId="3" w16cid:durableId="247814832">
    <w:abstractNumId w:val="7"/>
  </w:num>
  <w:num w:numId="4" w16cid:durableId="1392382309">
    <w:abstractNumId w:val="1"/>
  </w:num>
  <w:num w:numId="5" w16cid:durableId="823476734">
    <w:abstractNumId w:val="8"/>
  </w:num>
  <w:num w:numId="6" w16cid:durableId="1795561034">
    <w:abstractNumId w:val="6"/>
  </w:num>
  <w:num w:numId="7" w16cid:durableId="905604318">
    <w:abstractNumId w:val="5"/>
  </w:num>
  <w:num w:numId="8" w16cid:durableId="733241320">
    <w:abstractNumId w:val="3"/>
  </w:num>
  <w:num w:numId="9" w16cid:durableId="1847552088">
    <w:abstractNumId w:val="0"/>
  </w:num>
  <w:num w:numId="10" w16cid:durableId="22695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875A2"/>
    <w:rsid w:val="000C1EC3"/>
    <w:rsid w:val="000D0041"/>
    <w:rsid w:val="000F17FD"/>
    <w:rsid w:val="001756EA"/>
    <w:rsid w:val="001C15FF"/>
    <w:rsid w:val="00234549"/>
    <w:rsid w:val="00251196"/>
    <w:rsid w:val="00260477"/>
    <w:rsid w:val="00267200"/>
    <w:rsid w:val="002942F4"/>
    <w:rsid w:val="003038D5"/>
    <w:rsid w:val="00331ED7"/>
    <w:rsid w:val="00365BA6"/>
    <w:rsid w:val="0039534C"/>
    <w:rsid w:val="003E27DA"/>
    <w:rsid w:val="00440AEE"/>
    <w:rsid w:val="004C2878"/>
    <w:rsid w:val="004E67C0"/>
    <w:rsid w:val="004F498F"/>
    <w:rsid w:val="00504403"/>
    <w:rsid w:val="00507EF8"/>
    <w:rsid w:val="00546949"/>
    <w:rsid w:val="005F3EA6"/>
    <w:rsid w:val="005F7F63"/>
    <w:rsid w:val="0061371A"/>
    <w:rsid w:val="0063080B"/>
    <w:rsid w:val="007335AB"/>
    <w:rsid w:val="00744575"/>
    <w:rsid w:val="007E570D"/>
    <w:rsid w:val="00870D30"/>
    <w:rsid w:val="008F1BFE"/>
    <w:rsid w:val="00956370"/>
    <w:rsid w:val="00994872"/>
    <w:rsid w:val="009B3267"/>
    <w:rsid w:val="009B5E04"/>
    <w:rsid w:val="00A31357"/>
    <w:rsid w:val="00A33D0C"/>
    <w:rsid w:val="00A417B7"/>
    <w:rsid w:val="00AF1551"/>
    <w:rsid w:val="00B06497"/>
    <w:rsid w:val="00B44C02"/>
    <w:rsid w:val="00B6166C"/>
    <w:rsid w:val="00BD77BD"/>
    <w:rsid w:val="00C63432"/>
    <w:rsid w:val="00C73212"/>
    <w:rsid w:val="00C82944"/>
    <w:rsid w:val="00CD108C"/>
    <w:rsid w:val="00CE4439"/>
    <w:rsid w:val="00CE5A80"/>
    <w:rsid w:val="00D2153A"/>
    <w:rsid w:val="00D363C5"/>
    <w:rsid w:val="00D71E0E"/>
    <w:rsid w:val="00DB1B63"/>
    <w:rsid w:val="00DD13AE"/>
    <w:rsid w:val="00DD51F6"/>
    <w:rsid w:val="00E11B40"/>
    <w:rsid w:val="00E66A82"/>
    <w:rsid w:val="00E76352"/>
    <w:rsid w:val="00E9233B"/>
    <w:rsid w:val="00EA34A8"/>
    <w:rsid w:val="00EB52D2"/>
    <w:rsid w:val="00ED461C"/>
    <w:rsid w:val="00F846A5"/>
    <w:rsid w:val="00FE2457"/>
    <w:rsid w:val="1E60F2A5"/>
    <w:rsid w:val="35D8547E"/>
    <w:rsid w:val="56C9E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 w:type="paragraph" w:styleId="NormalWeb">
    <w:name w:val="Normal (Web)"/>
    <w:basedOn w:val="Normal"/>
    <w:uiPriority w:val="99"/>
    <w:semiHidden/>
    <w:unhideWhenUsed/>
    <w:rsid w:val="00C732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43440128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 w:id="1951859758">
      <w:bodyDiv w:val="1"/>
      <w:marLeft w:val="0"/>
      <w:marRight w:val="0"/>
      <w:marTop w:val="0"/>
      <w:marBottom w:val="0"/>
      <w:divBdr>
        <w:top w:val="none" w:sz="0" w:space="0" w:color="auto"/>
        <w:left w:val="none" w:sz="0" w:space="0" w:color="auto"/>
        <w:bottom w:val="none" w:sz="0" w:space="0" w:color="auto"/>
        <w:right w:val="none" w:sz="0" w:space="0" w:color="auto"/>
      </w:divBdr>
    </w:div>
    <w:div w:id="20839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3.xml><?xml version="1.0" encoding="utf-8"?>
<ds:datastoreItem xmlns:ds="http://schemas.openxmlformats.org/officeDocument/2006/customXml" ds:itemID="{078D9FCF-BB41-49B4-B73C-1E5DEAA4EC7D}">
  <ds:schemaRefs>
    <ds:schemaRef ds:uri="15f2a144-7a0a-47ac-9c80-6c1b90dc55c4"/>
    <ds:schemaRef ds:uri="http://purl.org/dc/elements/1.1/"/>
    <ds:schemaRef ds:uri="http://schemas.microsoft.com/office/2006/metadata/properties"/>
    <ds:schemaRef ds:uri="http://schemas.microsoft.com/office/infopath/2007/PartnerControls"/>
    <ds:schemaRef ds:uri="http://purl.org/dc/dcmitype/"/>
    <ds:schemaRef ds:uri="a2e7da74-3fce-4400-b664-81bb0b30c92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14</cp:revision>
  <cp:lastPrinted>2024-04-24T12:44:00Z</cp:lastPrinted>
  <dcterms:created xsi:type="dcterms:W3CDTF">2024-04-29T15:06:00Z</dcterms:created>
  <dcterms:modified xsi:type="dcterms:W3CDTF">2025-09-23T13:38:00Z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