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67A8" w14:textId="00F66F79" w:rsidR="00CD24E5" w:rsidRPr="00CE4BA1" w:rsidRDefault="00CD24E5" w:rsidP="00CD24E5">
      <w:pPr>
        <w:pStyle w:val="Title"/>
        <w:rPr>
          <w:bCs/>
        </w:rPr>
      </w:pPr>
      <w:r w:rsidRPr="00CE4BA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1AB11759" wp14:editId="206C9756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BA1">
        <w:rPr>
          <w:bCs/>
        </w:rPr>
        <w:t>Person Specification for post of:</w:t>
      </w:r>
    </w:p>
    <w:p w14:paraId="2D6A65F5" w14:textId="45B93F78" w:rsidR="00CD24E5" w:rsidRDefault="00CD24E5" w:rsidP="61317DD9">
      <w:pPr>
        <w:jc w:val="center"/>
        <w:rPr>
          <w:b/>
          <w:bCs/>
          <w:sz w:val="28"/>
          <w:szCs w:val="28"/>
        </w:rPr>
      </w:pPr>
      <w:r w:rsidRPr="61317DD9">
        <w:rPr>
          <w:b/>
          <w:bCs/>
          <w:sz w:val="28"/>
          <w:szCs w:val="28"/>
        </w:rPr>
        <w:t xml:space="preserve"> </w:t>
      </w:r>
      <w:r w:rsidR="00E34920">
        <w:rPr>
          <w:b/>
          <w:bCs/>
          <w:sz w:val="28"/>
          <w:szCs w:val="28"/>
        </w:rPr>
        <w:t>Level 2 Teaching Assistant</w:t>
      </w:r>
    </w:p>
    <w:p w14:paraId="65D63E3F" w14:textId="77777777" w:rsidR="00CD24E5" w:rsidRDefault="00CD24E5" w:rsidP="00CD24E5">
      <w:pPr>
        <w:rPr>
          <w:b/>
          <w:sz w:val="28"/>
        </w:rPr>
      </w:pPr>
    </w:p>
    <w:tbl>
      <w:tblPr>
        <w:tblpPr w:leftFromText="180" w:rightFromText="180" w:vertAnchor="text" w:horzAnchor="margin" w:tblpY="6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2"/>
        <w:gridCol w:w="1187"/>
        <w:gridCol w:w="1187"/>
      </w:tblGrid>
      <w:tr w:rsidR="00CD24E5" w:rsidRPr="00186672" w14:paraId="21959655" w14:textId="77777777" w:rsidTr="009E30B7">
        <w:tc>
          <w:tcPr>
            <w:tcW w:w="7232" w:type="dxa"/>
            <w:shd w:val="clear" w:color="auto" w:fill="9CC2E5"/>
          </w:tcPr>
          <w:p w14:paraId="671ED359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Qualifications and Training</w:t>
            </w:r>
          </w:p>
        </w:tc>
        <w:tc>
          <w:tcPr>
            <w:tcW w:w="1187" w:type="dxa"/>
            <w:shd w:val="clear" w:color="auto" w:fill="9CC2E5"/>
          </w:tcPr>
          <w:p w14:paraId="249EDCB8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</w:t>
            </w:r>
          </w:p>
        </w:tc>
        <w:tc>
          <w:tcPr>
            <w:tcW w:w="1187" w:type="dxa"/>
            <w:shd w:val="clear" w:color="auto" w:fill="9CC2E5"/>
          </w:tcPr>
          <w:p w14:paraId="7D863B15" w14:textId="77777777" w:rsidR="00CD24E5" w:rsidRPr="00186672" w:rsidRDefault="00CD24E5" w:rsidP="009E30B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</w:t>
            </w:r>
          </w:p>
        </w:tc>
      </w:tr>
      <w:tr w:rsidR="001800C1" w:rsidRPr="00186672" w14:paraId="79332E23" w14:textId="77777777" w:rsidTr="009E30B7">
        <w:tc>
          <w:tcPr>
            <w:tcW w:w="7232" w:type="dxa"/>
            <w:shd w:val="clear" w:color="auto" w:fill="auto"/>
          </w:tcPr>
          <w:p w14:paraId="01AD8F78" w14:textId="49CFED61" w:rsidR="001800C1" w:rsidRPr="00930B34" w:rsidRDefault="005355FA" w:rsidP="001800C1">
            <w:pPr>
              <w:rPr>
                <w:sz w:val="20"/>
              </w:rPr>
            </w:pPr>
            <w:r w:rsidRPr="00930B34">
              <w:rPr>
                <w:sz w:val="20"/>
              </w:rPr>
              <w:t>NVQ2 for Teaching Assistants or equivalent qualification or experience</w:t>
            </w:r>
          </w:p>
        </w:tc>
        <w:tc>
          <w:tcPr>
            <w:tcW w:w="1187" w:type="dxa"/>
            <w:shd w:val="clear" w:color="auto" w:fill="auto"/>
          </w:tcPr>
          <w:p w14:paraId="7A659195" w14:textId="6BC87ED5" w:rsidR="001800C1" w:rsidRPr="00DE760F" w:rsidRDefault="001800C1" w:rsidP="00DE76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258EFAAB" w14:textId="77777777" w:rsidR="001800C1" w:rsidRPr="00186672" w:rsidRDefault="001800C1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1800C1" w:rsidRPr="00186672" w14:paraId="727677AC" w14:textId="77777777" w:rsidTr="009E30B7">
        <w:tc>
          <w:tcPr>
            <w:tcW w:w="7232" w:type="dxa"/>
            <w:shd w:val="clear" w:color="auto" w:fill="auto"/>
          </w:tcPr>
          <w:p w14:paraId="3B7DE183" w14:textId="4BDDF4BC" w:rsidR="001800C1" w:rsidRPr="00930B34" w:rsidRDefault="005355FA" w:rsidP="001800C1">
            <w:pPr>
              <w:rPr>
                <w:sz w:val="20"/>
              </w:rPr>
            </w:pPr>
            <w:r w:rsidRPr="00930B34">
              <w:rPr>
                <w:sz w:val="20"/>
              </w:rPr>
              <w:t>GCSE (or equivalent) in English and maths</w:t>
            </w:r>
          </w:p>
        </w:tc>
        <w:tc>
          <w:tcPr>
            <w:tcW w:w="1187" w:type="dxa"/>
            <w:shd w:val="clear" w:color="auto" w:fill="auto"/>
          </w:tcPr>
          <w:p w14:paraId="67412E89" w14:textId="2A752992" w:rsidR="001800C1" w:rsidRPr="00207BC0" w:rsidRDefault="001800C1" w:rsidP="00DE760F">
            <w:pPr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4AA336B4" w14:textId="77777777" w:rsidR="001800C1" w:rsidRPr="00DE760F" w:rsidRDefault="001800C1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1800C1" w:rsidRPr="00186672" w14:paraId="417DD69A" w14:textId="77777777" w:rsidTr="009E30B7">
        <w:tc>
          <w:tcPr>
            <w:tcW w:w="7232" w:type="dxa"/>
            <w:shd w:val="clear" w:color="auto" w:fill="auto"/>
          </w:tcPr>
          <w:p w14:paraId="45D9EAFC" w14:textId="6CFCDB21" w:rsidR="001800C1" w:rsidRPr="00930B34" w:rsidRDefault="005355FA" w:rsidP="009E30B7">
            <w:pPr>
              <w:pStyle w:val="Heading3"/>
              <w:spacing w:before="0" w:after="0"/>
              <w:rPr>
                <w:b w:val="0"/>
                <w:sz w:val="20"/>
              </w:rPr>
            </w:pPr>
            <w:r w:rsidRPr="00930B34">
              <w:rPr>
                <w:b w:val="0"/>
                <w:sz w:val="20"/>
              </w:rPr>
              <w:t>Understanding of relevant policies/codes of practice and awareness of relevant legislation</w:t>
            </w:r>
          </w:p>
        </w:tc>
        <w:tc>
          <w:tcPr>
            <w:tcW w:w="1187" w:type="dxa"/>
            <w:shd w:val="clear" w:color="auto" w:fill="auto"/>
          </w:tcPr>
          <w:p w14:paraId="541895CB" w14:textId="77777777" w:rsidR="001800C1" w:rsidRPr="00DE760F" w:rsidRDefault="001800C1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4E377B31" w14:textId="77777777" w:rsidR="001800C1" w:rsidRPr="00186672" w:rsidRDefault="001800C1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3F51BE2E" w14:textId="77777777" w:rsidTr="009E30B7">
        <w:tc>
          <w:tcPr>
            <w:tcW w:w="7232" w:type="dxa"/>
            <w:shd w:val="clear" w:color="auto" w:fill="auto"/>
          </w:tcPr>
          <w:p w14:paraId="02B4FE8B" w14:textId="7176DBB8" w:rsidR="00CD24E5" w:rsidRPr="00207BC0" w:rsidRDefault="001D2B42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  <w:szCs w:val="16"/>
              </w:rPr>
            </w:pPr>
            <w:r>
              <w:rPr>
                <w:b w:val="0"/>
                <w:bCs/>
                <w:sz w:val="20"/>
                <w:szCs w:val="16"/>
              </w:rPr>
              <w:t xml:space="preserve">Training in relevant strategies </w:t>
            </w:r>
            <w:proofErr w:type="spellStart"/>
            <w:proofErr w:type="gramStart"/>
            <w:r>
              <w:rPr>
                <w:b w:val="0"/>
                <w:bCs/>
                <w:sz w:val="20"/>
                <w:szCs w:val="16"/>
              </w:rPr>
              <w:t>eg</w:t>
            </w:r>
            <w:proofErr w:type="spellEnd"/>
            <w:proofErr w:type="gramEnd"/>
            <w:r>
              <w:rPr>
                <w:b w:val="0"/>
                <w:bCs/>
                <w:sz w:val="20"/>
                <w:szCs w:val="16"/>
              </w:rPr>
              <w:t xml:space="preserve"> phonics</w:t>
            </w:r>
          </w:p>
        </w:tc>
        <w:tc>
          <w:tcPr>
            <w:tcW w:w="1187" w:type="dxa"/>
            <w:shd w:val="clear" w:color="auto" w:fill="auto"/>
          </w:tcPr>
          <w:p w14:paraId="7495CECB" w14:textId="77777777" w:rsidR="00CD24E5" w:rsidRPr="00207BC0" w:rsidRDefault="00CD24E5" w:rsidP="00C90DD2">
            <w:pPr>
              <w:ind w:left="720"/>
              <w:jc w:val="center"/>
              <w:rPr>
                <w:rFonts w:cs="Arial"/>
                <w:bCs/>
                <w:sz w:val="20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14:paraId="322B39B6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6E995BBF" w14:textId="77777777" w:rsidTr="009E30B7">
        <w:tc>
          <w:tcPr>
            <w:tcW w:w="7232" w:type="dxa"/>
            <w:shd w:val="clear" w:color="auto" w:fill="auto"/>
          </w:tcPr>
          <w:p w14:paraId="0E989444" w14:textId="77777777" w:rsidR="00CD24E5" w:rsidRPr="007227C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227C1">
              <w:rPr>
                <w:rFonts w:cs="Arial"/>
                <w:b w:val="0"/>
                <w:bCs/>
                <w:sz w:val="20"/>
              </w:rPr>
              <w:t>Other training appropriate to Talbot School (</w:t>
            </w:r>
            <w:proofErr w:type="spellStart"/>
            <w:proofErr w:type="gramStart"/>
            <w:r w:rsidRPr="007227C1">
              <w:rPr>
                <w:rFonts w:cs="Arial"/>
                <w:b w:val="0"/>
                <w:bCs/>
                <w:sz w:val="20"/>
              </w:rPr>
              <w:t>eg</w:t>
            </w:r>
            <w:proofErr w:type="spellEnd"/>
            <w:proofErr w:type="gramEnd"/>
            <w:r w:rsidRPr="007227C1">
              <w:rPr>
                <w:rFonts w:cs="Arial"/>
                <w:b w:val="0"/>
                <w:bCs/>
                <w:sz w:val="20"/>
              </w:rPr>
              <w:t xml:space="preserve"> first aid training, moving and handling, Team Teach)</w:t>
            </w:r>
          </w:p>
        </w:tc>
        <w:tc>
          <w:tcPr>
            <w:tcW w:w="1187" w:type="dxa"/>
            <w:shd w:val="clear" w:color="auto" w:fill="auto"/>
          </w:tcPr>
          <w:p w14:paraId="0E7CB55F" w14:textId="77777777" w:rsidR="00CD24E5" w:rsidRPr="00186672" w:rsidRDefault="00CD24E5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46A79F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4CEEFED" w14:textId="77777777" w:rsidTr="009E30B7">
        <w:tc>
          <w:tcPr>
            <w:tcW w:w="7232" w:type="dxa"/>
            <w:shd w:val="clear" w:color="auto" w:fill="9CC2E5"/>
          </w:tcPr>
          <w:p w14:paraId="0C619830" w14:textId="77777777" w:rsidR="00CD24E5" w:rsidRDefault="00CD24E5" w:rsidP="009E30B7">
            <w:pPr>
              <w:pStyle w:val="Heading3"/>
              <w:spacing w:before="0"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</w:t>
            </w:r>
          </w:p>
        </w:tc>
        <w:tc>
          <w:tcPr>
            <w:tcW w:w="1187" w:type="dxa"/>
            <w:shd w:val="clear" w:color="auto" w:fill="9CC2E5"/>
          </w:tcPr>
          <w:p w14:paraId="17182F33" w14:textId="77777777" w:rsidR="00CD24E5" w:rsidRPr="00186672" w:rsidRDefault="00CD24E5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15D76F21" w14:textId="77777777" w:rsidR="00CD24E5" w:rsidRPr="00186672" w:rsidRDefault="00CD24E5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20520C9" w14:textId="77777777" w:rsidTr="009E30B7">
        <w:tc>
          <w:tcPr>
            <w:tcW w:w="7232" w:type="dxa"/>
            <w:shd w:val="clear" w:color="auto" w:fill="auto"/>
          </w:tcPr>
          <w:p w14:paraId="11D70DA6" w14:textId="4DAFF1CE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Ability to </w:t>
            </w:r>
            <w:r w:rsidR="001800C1">
              <w:rPr>
                <w:rFonts w:cs="Arial"/>
                <w:b w:val="0"/>
                <w:bCs/>
                <w:sz w:val="20"/>
              </w:rPr>
              <w:t>support individuals and groups</w:t>
            </w:r>
            <w:r w:rsidR="00325CB8">
              <w:rPr>
                <w:rFonts w:cs="Arial"/>
                <w:b w:val="0"/>
                <w:bCs/>
                <w:sz w:val="20"/>
              </w:rPr>
              <w:t xml:space="preserve"> with</w:t>
            </w:r>
            <w:r>
              <w:rPr>
                <w:rFonts w:cs="Arial"/>
                <w:b w:val="0"/>
                <w:bCs/>
                <w:sz w:val="20"/>
              </w:rPr>
              <w:t xml:space="preserve"> teaching and learning</w:t>
            </w:r>
          </w:p>
        </w:tc>
        <w:tc>
          <w:tcPr>
            <w:tcW w:w="1187" w:type="dxa"/>
            <w:shd w:val="clear" w:color="auto" w:fill="auto"/>
          </w:tcPr>
          <w:p w14:paraId="023355C7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66E56D0" w14:textId="77777777" w:rsidR="00CD24E5" w:rsidRPr="00186672" w:rsidRDefault="00CD24E5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19A56E8" w14:textId="77777777" w:rsidTr="009E30B7">
        <w:tc>
          <w:tcPr>
            <w:tcW w:w="7232" w:type="dxa"/>
            <w:shd w:val="clear" w:color="auto" w:fill="auto"/>
          </w:tcPr>
          <w:p w14:paraId="29C7AAD5" w14:textId="10F31148" w:rsidR="00CD24E5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Ability to </w:t>
            </w:r>
            <w:r w:rsidR="00325CB8">
              <w:rPr>
                <w:rFonts w:cs="Arial"/>
                <w:b w:val="0"/>
                <w:bCs/>
                <w:sz w:val="20"/>
              </w:rPr>
              <w:t>adapt learning to match needs of individuals</w:t>
            </w:r>
          </w:p>
        </w:tc>
        <w:tc>
          <w:tcPr>
            <w:tcW w:w="1187" w:type="dxa"/>
            <w:shd w:val="clear" w:color="auto" w:fill="auto"/>
          </w:tcPr>
          <w:p w14:paraId="6BF1868B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BC3622E" w14:textId="77777777" w:rsidR="00CD24E5" w:rsidRPr="00186672" w:rsidRDefault="00CD24E5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08FE0ECF" w14:textId="77777777" w:rsidTr="009E30B7">
        <w:tc>
          <w:tcPr>
            <w:tcW w:w="7232" w:type="dxa"/>
            <w:shd w:val="clear" w:color="auto" w:fill="auto"/>
          </w:tcPr>
          <w:p w14:paraId="1904ADBE" w14:textId="77777777" w:rsidR="00CD24E5" w:rsidRPr="00421A31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Experience of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638A12FC" w14:textId="77777777" w:rsidR="00CD24E5" w:rsidRPr="00186672" w:rsidRDefault="00CD24E5" w:rsidP="00C90DD2">
            <w:pPr>
              <w:ind w:left="7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3074565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4DD6000" w14:textId="77777777" w:rsidTr="009E30B7">
        <w:tc>
          <w:tcPr>
            <w:tcW w:w="7232" w:type="dxa"/>
            <w:shd w:val="clear" w:color="auto" w:fill="auto"/>
          </w:tcPr>
          <w:p w14:paraId="158AC9E2" w14:textId="0779167B" w:rsidR="00CD24E5" w:rsidRPr="00421A31" w:rsidRDefault="00325CB8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General understanding</w:t>
            </w:r>
            <w:r w:rsidR="00CD24E5">
              <w:rPr>
                <w:rFonts w:cs="Arial"/>
                <w:b w:val="0"/>
                <w:bCs/>
                <w:sz w:val="20"/>
              </w:rPr>
              <w:t xml:space="preserve"> of curriculum frameworks and guidance</w:t>
            </w:r>
          </w:p>
        </w:tc>
        <w:tc>
          <w:tcPr>
            <w:tcW w:w="1187" w:type="dxa"/>
            <w:shd w:val="clear" w:color="auto" w:fill="auto"/>
          </w:tcPr>
          <w:p w14:paraId="086F9CCD" w14:textId="77777777" w:rsidR="00CD24E5" w:rsidRPr="00186672" w:rsidRDefault="00CD24E5" w:rsidP="00C90DD2">
            <w:pPr>
              <w:ind w:left="7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CDF12B4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3BAF4985" w14:textId="77777777" w:rsidTr="009E30B7">
        <w:tc>
          <w:tcPr>
            <w:tcW w:w="7232" w:type="dxa"/>
            <w:shd w:val="clear" w:color="auto" w:fill="auto"/>
          </w:tcPr>
          <w:p w14:paraId="4BB8CD52" w14:textId="0C32E2DF" w:rsidR="00CD24E5" w:rsidRPr="00421A31" w:rsidRDefault="00325CB8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Basic u</w:t>
            </w:r>
            <w:r w:rsidR="00CD24E5" w:rsidRPr="007227C1">
              <w:rPr>
                <w:rFonts w:cs="Arial"/>
                <w:b w:val="0"/>
                <w:bCs/>
                <w:sz w:val="20"/>
              </w:rPr>
              <w:t>nderstand</w:t>
            </w:r>
            <w:r>
              <w:rPr>
                <w:rFonts w:cs="Arial"/>
                <w:b w:val="0"/>
                <w:bCs/>
                <w:sz w:val="20"/>
              </w:rPr>
              <w:t>ing</w:t>
            </w:r>
            <w:r w:rsidR="00CD24E5" w:rsidRPr="007227C1">
              <w:rPr>
                <w:rFonts w:cs="Arial"/>
                <w:b w:val="0"/>
                <w:bCs/>
                <w:sz w:val="20"/>
              </w:rPr>
              <w:t xml:space="preserve"> principles of child development and learning processes</w:t>
            </w:r>
          </w:p>
        </w:tc>
        <w:tc>
          <w:tcPr>
            <w:tcW w:w="1187" w:type="dxa"/>
            <w:shd w:val="clear" w:color="auto" w:fill="auto"/>
          </w:tcPr>
          <w:p w14:paraId="0BA99D28" w14:textId="77777777" w:rsidR="00CD24E5" w:rsidRPr="00186672" w:rsidRDefault="00CD24E5" w:rsidP="00C90DD2">
            <w:pPr>
              <w:ind w:left="7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FEBD42" w14:textId="77777777" w:rsidR="00CD24E5" w:rsidRPr="00F17C80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27DC650D" w14:textId="77777777" w:rsidTr="009E30B7">
        <w:tc>
          <w:tcPr>
            <w:tcW w:w="7232" w:type="dxa"/>
            <w:shd w:val="clear" w:color="auto" w:fill="auto"/>
          </w:tcPr>
          <w:p w14:paraId="4EA4442A" w14:textId="16C8BB4D" w:rsidR="00CD24E5" w:rsidRPr="007B7587" w:rsidRDefault="007B7587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7B7587">
              <w:rPr>
                <w:rFonts w:cs="Arial"/>
                <w:b w:val="0"/>
                <w:bCs/>
                <w:sz w:val="20"/>
              </w:rPr>
              <w:t>Ability to support teaching staff with assessment</w:t>
            </w:r>
          </w:p>
        </w:tc>
        <w:tc>
          <w:tcPr>
            <w:tcW w:w="1187" w:type="dxa"/>
            <w:shd w:val="clear" w:color="auto" w:fill="auto"/>
          </w:tcPr>
          <w:p w14:paraId="0ED7D8BA" w14:textId="77777777" w:rsidR="00CD24E5" w:rsidRPr="00186672" w:rsidRDefault="00CD24E5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9A20667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4DE0CAFD" w14:textId="77777777" w:rsidTr="009E30B7">
        <w:tc>
          <w:tcPr>
            <w:tcW w:w="7232" w:type="dxa"/>
            <w:shd w:val="clear" w:color="auto" w:fill="auto"/>
          </w:tcPr>
          <w:p w14:paraId="4D1D7013" w14:textId="63A25A94" w:rsidR="00CD24E5" w:rsidRPr="00E25422" w:rsidRDefault="007B7587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Effective use of ICT to support learning</w:t>
            </w:r>
          </w:p>
        </w:tc>
        <w:tc>
          <w:tcPr>
            <w:tcW w:w="1187" w:type="dxa"/>
            <w:shd w:val="clear" w:color="auto" w:fill="auto"/>
          </w:tcPr>
          <w:p w14:paraId="7D616642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C9CFE9F" w14:textId="77777777" w:rsidR="00CD24E5" w:rsidRPr="00186672" w:rsidRDefault="00CD24E5" w:rsidP="00C90DD2">
            <w:pPr>
              <w:ind w:left="720"/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77E961DA" w14:textId="77777777" w:rsidTr="009E30B7">
        <w:tc>
          <w:tcPr>
            <w:tcW w:w="7232" w:type="dxa"/>
            <w:shd w:val="clear" w:color="auto" w:fill="auto"/>
          </w:tcPr>
          <w:p w14:paraId="0DACEB4A" w14:textId="77777777" w:rsidR="00CD24E5" w:rsidRPr="00E25422" w:rsidRDefault="00CD24E5" w:rsidP="009E30B7">
            <w:pPr>
              <w:pStyle w:val="Heading3"/>
              <w:spacing w:before="0" w:after="0"/>
              <w:rPr>
                <w:rFonts w:cs="Arial"/>
                <w:b w:val="0"/>
                <w:bCs/>
                <w:sz w:val="20"/>
              </w:rPr>
            </w:pPr>
            <w:r w:rsidRPr="00E25422">
              <w:rPr>
                <w:rFonts w:cs="Arial"/>
                <w:b w:val="0"/>
                <w:bCs/>
                <w:sz w:val="20"/>
              </w:rPr>
              <w:t>Child centred and committed to achieving the best possible outcomes for young people</w:t>
            </w:r>
          </w:p>
        </w:tc>
        <w:tc>
          <w:tcPr>
            <w:tcW w:w="1187" w:type="dxa"/>
            <w:shd w:val="clear" w:color="auto" w:fill="auto"/>
          </w:tcPr>
          <w:p w14:paraId="3DCB1E92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46092B8" w14:textId="77777777" w:rsidR="00CD24E5" w:rsidRPr="00186672" w:rsidRDefault="00CD24E5" w:rsidP="00C90DD2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CD24E5" w:rsidRPr="00186672" w14:paraId="5764BBFD" w14:textId="77777777" w:rsidTr="009E30B7">
        <w:tc>
          <w:tcPr>
            <w:tcW w:w="7232" w:type="dxa"/>
            <w:shd w:val="clear" w:color="auto" w:fill="9CC2E5"/>
          </w:tcPr>
          <w:p w14:paraId="4F5BCD33" w14:textId="77777777" w:rsidR="00CD24E5" w:rsidRPr="007227C1" w:rsidRDefault="00CD24E5" w:rsidP="009E30B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Wider Professional Responsibilities</w:t>
            </w:r>
          </w:p>
        </w:tc>
        <w:tc>
          <w:tcPr>
            <w:tcW w:w="1187" w:type="dxa"/>
            <w:shd w:val="clear" w:color="auto" w:fill="9CC2E5"/>
          </w:tcPr>
          <w:p w14:paraId="0FDBF1AD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03D32CA7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2F784B0" w14:textId="77777777" w:rsidTr="009E30B7">
        <w:tc>
          <w:tcPr>
            <w:tcW w:w="7232" w:type="dxa"/>
            <w:shd w:val="clear" w:color="auto" w:fill="auto"/>
          </w:tcPr>
          <w:p w14:paraId="4E8CB106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Ability to form respectful and trusting relationships with a range of people, including parents and carers</w:t>
            </w:r>
          </w:p>
        </w:tc>
        <w:tc>
          <w:tcPr>
            <w:tcW w:w="1187" w:type="dxa"/>
            <w:shd w:val="clear" w:color="auto" w:fill="auto"/>
          </w:tcPr>
          <w:p w14:paraId="06702466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312224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83E6DCC" w14:textId="77777777" w:rsidTr="009E30B7">
        <w:tc>
          <w:tcPr>
            <w:tcW w:w="7232" w:type="dxa"/>
            <w:shd w:val="clear" w:color="auto" w:fill="auto"/>
          </w:tcPr>
          <w:p w14:paraId="7CAA23F5" w14:textId="7E8BD8B5" w:rsidR="00CD24E5" w:rsidRPr="000208FC" w:rsidRDefault="005355FA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Good</w:t>
            </w:r>
            <w:r w:rsidR="00CD24E5" w:rsidRPr="000208FC">
              <w:rPr>
                <w:rFonts w:cs="Arial"/>
                <w:sz w:val="20"/>
              </w:rPr>
              <w:t xml:space="preserve"> numeracy</w:t>
            </w:r>
            <w:r>
              <w:rPr>
                <w:rFonts w:cs="Arial"/>
                <w:sz w:val="20"/>
              </w:rPr>
              <w:t xml:space="preserve">, and </w:t>
            </w:r>
            <w:r w:rsidR="00CD24E5" w:rsidRPr="000208FC">
              <w:rPr>
                <w:rFonts w:cs="Arial"/>
                <w:sz w:val="20"/>
              </w:rPr>
              <w:t>literacy skills</w:t>
            </w:r>
          </w:p>
        </w:tc>
        <w:tc>
          <w:tcPr>
            <w:tcW w:w="1187" w:type="dxa"/>
            <w:shd w:val="clear" w:color="auto" w:fill="auto"/>
          </w:tcPr>
          <w:p w14:paraId="26326DE9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AF3984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07FBE1E" w14:textId="77777777" w:rsidTr="009E30B7">
        <w:tc>
          <w:tcPr>
            <w:tcW w:w="7232" w:type="dxa"/>
            <w:shd w:val="clear" w:color="auto" w:fill="auto"/>
          </w:tcPr>
          <w:p w14:paraId="2E06F3DE" w14:textId="77777777" w:rsidR="00CD24E5" w:rsidRPr="00E25422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E25422">
              <w:rPr>
                <w:rFonts w:cs="Arial"/>
                <w:sz w:val="20"/>
              </w:rPr>
              <w:t>ware of own strengths and areas for development and actively seek</w:t>
            </w:r>
            <w:r>
              <w:rPr>
                <w:rFonts w:cs="Arial"/>
                <w:sz w:val="20"/>
              </w:rPr>
              <w:t>s</w:t>
            </w:r>
            <w:r w:rsidRPr="00E25422">
              <w:rPr>
                <w:rFonts w:cs="Arial"/>
                <w:sz w:val="20"/>
              </w:rPr>
              <w:t xml:space="preserve"> feedback and learning opportunities</w:t>
            </w:r>
          </w:p>
        </w:tc>
        <w:tc>
          <w:tcPr>
            <w:tcW w:w="1187" w:type="dxa"/>
            <w:shd w:val="clear" w:color="auto" w:fill="auto"/>
          </w:tcPr>
          <w:p w14:paraId="5BC64D6F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1958798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59A4F9D" w14:textId="77777777" w:rsidTr="009E30B7">
        <w:tc>
          <w:tcPr>
            <w:tcW w:w="7232" w:type="dxa"/>
            <w:shd w:val="clear" w:color="auto" w:fill="auto"/>
          </w:tcPr>
          <w:p w14:paraId="7FAD4DF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continuing professional development (including taking personal responsibility for this)</w:t>
            </w:r>
          </w:p>
        </w:tc>
        <w:tc>
          <w:tcPr>
            <w:tcW w:w="1187" w:type="dxa"/>
            <w:shd w:val="clear" w:color="auto" w:fill="auto"/>
          </w:tcPr>
          <w:p w14:paraId="3694674D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64BD0E8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31D6D" w14:textId="77777777" w:rsidTr="009E30B7">
        <w:tc>
          <w:tcPr>
            <w:tcW w:w="7232" w:type="dxa"/>
            <w:shd w:val="clear" w:color="auto" w:fill="auto"/>
          </w:tcPr>
          <w:p w14:paraId="1BED134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Commitment to working with colleagues to improve teaching and learning</w:t>
            </w:r>
          </w:p>
        </w:tc>
        <w:tc>
          <w:tcPr>
            <w:tcW w:w="1187" w:type="dxa"/>
            <w:shd w:val="clear" w:color="auto" w:fill="auto"/>
          </w:tcPr>
          <w:p w14:paraId="71094B14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C9238A1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BA85EC4" w14:textId="77777777" w:rsidTr="009E30B7">
        <w:tc>
          <w:tcPr>
            <w:tcW w:w="7232" w:type="dxa"/>
            <w:shd w:val="clear" w:color="auto" w:fill="auto"/>
          </w:tcPr>
          <w:p w14:paraId="06DCCD7F" w14:textId="459FC3A7" w:rsidR="00CD24E5" w:rsidRPr="00395EEC" w:rsidRDefault="00CD24E5" w:rsidP="009E30B7">
            <w:pPr>
              <w:rPr>
                <w:rFonts w:cs="Arial"/>
                <w:sz w:val="20"/>
              </w:rPr>
            </w:pPr>
            <w:r w:rsidRPr="00395EEC">
              <w:rPr>
                <w:rFonts w:cs="Arial"/>
                <w:sz w:val="20"/>
              </w:rPr>
              <w:t xml:space="preserve">Ability to </w:t>
            </w:r>
            <w:r w:rsidR="005355FA">
              <w:rPr>
                <w:rFonts w:cs="Arial"/>
                <w:sz w:val="20"/>
              </w:rPr>
              <w:t>support teaching staff with assessment</w:t>
            </w:r>
          </w:p>
        </w:tc>
        <w:tc>
          <w:tcPr>
            <w:tcW w:w="1187" w:type="dxa"/>
            <w:shd w:val="clear" w:color="auto" w:fill="auto"/>
          </w:tcPr>
          <w:p w14:paraId="5FC42E04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4264817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7B7587" w:rsidRPr="00186672" w14:paraId="25BBD7D5" w14:textId="77777777" w:rsidTr="009E30B7">
        <w:tc>
          <w:tcPr>
            <w:tcW w:w="7232" w:type="dxa"/>
            <w:shd w:val="clear" w:color="auto" w:fill="auto"/>
          </w:tcPr>
          <w:p w14:paraId="3B34F845" w14:textId="59EC5AE2" w:rsidR="007B7587" w:rsidRPr="007B7587" w:rsidRDefault="007B7587" w:rsidP="009E30B7">
            <w:r w:rsidRPr="007B7587">
              <w:rPr>
                <w:sz w:val="20"/>
                <w:szCs w:val="16"/>
              </w:rPr>
              <w:t>Has sufficient practical and organisational skills to contribute to the preparation and management of educational resources</w:t>
            </w:r>
          </w:p>
        </w:tc>
        <w:tc>
          <w:tcPr>
            <w:tcW w:w="1187" w:type="dxa"/>
            <w:shd w:val="clear" w:color="auto" w:fill="auto"/>
          </w:tcPr>
          <w:p w14:paraId="7A2533D9" w14:textId="77777777" w:rsidR="007B7587" w:rsidRPr="00DE760F" w:rsidRDefault="007B7587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0043024C" w14:textId="77777777" w:rsidR="007B7587" w:rsidRPr="007227C1" w:rsidRDefault="007B7587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32AADFD" w14:textId="77777777" w:rsidTr="009E30B7">
        <w:tc>
          <w:tcPr>
            <w:tcW w:w="7232" w:type="dxa"/>
            <w:shd w:val="clear" w:color="auto" w:fill="9CC2E5"/>
          </w:tcPr>
          <w:p w14:paraId="154858D3" w14:textId="77777777" w:rsidR="00CD24E5" w:rsidRPr="000208FC" w:rsidRDefault="00CD24E5" w:rsidP="009E30B7">
            <w:pPr>
              <w:jc w:val="center"/>
              <w:rPr>
                <w:rFonts w:cs="Arial"/>
                <w:sz w:val="20"/>
              </w:rPr>
            </w:pPr>
            <w:r w:rsidRPr="007227C1">
              <w:rPr>
                <w:rFonts w:cs="Arial"/>
                <w:b/>
                <w:bCs/>
                <w:sz w:val="20"/>
              </w:rPr>
              <w:t>Personal and Professional Conduct</w:t>
            </w:r>
          </w:p>
        </w:tc>
        <w:tc>
          <w:tcPr>
            <w:tcW w:w="1187" w:type="dxa"/>
            <w:shd w:val="clear" w:color="auto" w:fill="9CC2E5"/>
          </w:tcPr>
          <w:p w14:paraId="13846568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/>
          </w:tcPr>
          <w:p w14:paraId="5932F696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609F4DB0" w14:textId="77777777" w:rsidTr="009E30B7">
        <w:tc>
          <w:tcPr>
            <w:tcW w:w="7232" w:type="dxa"/>
            <w:shd w:val="clear" w:color="auto" w:fill="auto"/>
          </w:tcPr>
          <w:p w14:paraId="6761800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A passion </w:t>
            </w:r>
            <w:r>
              <w:rPr>
                <w:rFonts w:cs="Arial"/>
                <w:sz w:val="20"/>
              </w:rPr>
              <w:t xml:space="preserve">and enthusiasm </w:t>
            </w:r>
            <w:r w:rsidRPr="000208FC">
              <w:rPr>
                <w:rFonts w:cs="Arial"/>
                <w:sz w:val="20"/>
              </w:rPr>
              <w:t>for working with young people with SEND</w:t>
            </w:r>
          </w:p>
        </w:tc>
        <w:tc>
          <w:tcPr>
            <w:tcW w:w="1187" w:type="dxa"/>
            <w:shd w:val="clear" w:color="auto" w:fill="auto"/>
          </w:tcPr>
          <w:p w14:paraId="227A54F5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A19F380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47DD939B" w14:textId="77777777" w:rsidTr="009E30B7">
        <w:tc>
          <w:tcPr>
            <w:tcW w:w="7232" w:type="dxa"/>
            <w:shd w:val="clear" w:color="auto" w:fill="auto"/>
          </w:tcPr>
          <w:p w14:paraId="5A74511F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Commitment to school’s aims and values</w:t>
            </w:r>
          </w:p>
        </w:tc>
        <w:tc>
          <w:tcPr>
            <w:tcW w:w="1187" w:type="dxa"/>
            <w:shd w:val="clear" w:color="auto" w:fill="auto"/>
          </w:tcPr>
          <w:p w14:paraId="3B58F997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5F6BDBD6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3705297" w14:textId="77777777" w:rsidTr="009E30B7">
        <w:tc>
          <w:tcPr>
            <w:tcW w:w="7232" w:type="dxa"/>
            <w:shd w:val="clear" w:color="auto" w:fill="auto"/>
          </w:tcPr>
          <w:p w14:paraId="1A748C9C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Commitment to </w:t>
            </w:r>
            <w:r>
              <w:rPr>
                <w:rFonts w:cs="Arial"/>
                <w:sz w:val="20"/>
              </w:rPr>
              <w:t xml:space="preserve">equality and </w:t>
            </w:r>
            <w:r w:rsidRPr="000208FC">
              <w:rPr>
                <w:rFonts w:cs="Arial"/>
                <w:sz w:val="20"/>
              </w:rPr>
              <w:t>inclusive practice</w:t>
            </w:r>
          </w:p>
        </w:tc>
        <w:tc>
          <w:tcPr>
            <w:tcW w:w="1187" w:type="dxa"/>
            <w:shd w:val="clear" w:color="auto" w:fill="auto"/>
          </w:tcPr>
          <w:p w14:paraId="0442F459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17A4AC3D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1C3649A" w14:textId="77777777" w:rsidTr="009E30B7">
        <w:tc>
          <w:tcPr>
            <w:tcW w:w="7232" w:type="dxa"/>
            <w:shd w:val="clear" w:color="auto" w:fill="auto"/>
          </w:tcPr>
          <w:p w14:paraId="271D27B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An understanding of and commitment to, positive behaviour support ethos</w:t>
            </w:r>
          </w:p>
        </w:tc>
        <w:tc>
          <w:tcPr>
            <w:tcW w:w="1187" w:type="dxa"/>
            <w:shd w:val="clear" w:color="auto" w:fill="auto"/>
          </w:tcPr>
          <w:p w14:paraId="2488C463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2DE2D2F2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7B7587" w:rsidRPr="00186672" w14:paraId="3F25FC8A" w14:textId="77777777" w:rsidTr="009E30B7">
        <w:tc>
          <w:tcPr>
            <w:tcW w:w="7232" w:type="dxa"/>
            <w:shd w:val="clear" w:color="auto" w:fill="auto"/>
          </w:tcPr>
          <w:p w14:paraId="2449D959" w14:textId="6938E429" w:rsidR="007B7587" w:rsidRPr="007B7587" w:rsidRDefault="007B7587" w:rsidP="009E30B7">
            <w:r w:rsidRPr="007B7587">
              <w:rPr>
                <w:sz w:val="20"/>
                <w:szCs w:val="16"/>
              </w:rPr>
              <w:t>Work constructively as part of a team, understanding classroom roles and responsibilities and your own position within these</w:t>
            </w:r>
          </w:p>
        </w:tc>
        <w:tc>
          <w:tcPr>
            <w:tcW w:w="1187" w:type="dxa"/>
            <w:shd w:val="clear" w:color="auto" w:fill="auto"/>
          </w:tcPr>
          <w:p w14:paraId="4023F762" w14:textId="77777777" w:rsidR="007B7587" w:rsidRPr="00DE760F" w:rsidRDefault="007B7587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ED65274" w14:textId="77777777" w:rsidR="007B7587" w:rsidRPr="007227C1" w:rsidRDefault="007B7587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79DA34A3" w14:textId="77777777" w:rsidTr="009E30B7">
        <w:tc>
          <w:tcPr>
            <w:tcW w:w="7232" w:type="dxa"/>
            <w:shd w:val="clear" w:color="auto" w:fill="auto"/>
          </w:tcPr>
          <w:p w14:paraId="6FF76E37" w14:textId="77777777" w:rsidR="00CD24E5" w:rsidRPr="00395EEC" w:rsidRDefault="00CD24E5" w:rsidP="009E30B7">
            <w:pPr>
              <w:rPr>
                <w:rFonts w:cs="Arial"/>
                <w:bCs/>
                <w:sz w:val="20"/>
              </w:rPr>
            </w:pPr>
            <w:r w:rsidRPr="000208FC">
              <w:rPr>
                <w:rFonts w:cs="Arial"/>
                <w:sz w:val="20"/>
              </w:rPr>
              <w:t>Ability to manage own time, prioritise tasks and proven organisational skills</w:t>
            </w:r>
          </w:p>
        </w:tc>
        <w:tc>
          <w:tcPr>
            <w:tcW w:w="1187" w:type="dxa"/>
            <w:shd w:val="clear" w:color="auto" w:fill="auto"/>
          </w:tcPr>
          <w:p w14:paraId="024C2101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D9AE1EE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083F9A74" w14:textId="77777777" w:rsidTr="009E30B7">
        <w:tc>
          <w:tcPr>
            <w:tcW w:w="7232" w:type="dxa"/>
            <w:shd w:val="clear" w:color="auto" w:fill="auto"/>
          </w:tcPr>
          <w:p w14:paraId="43224581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Capacity to motivate, inspire and challenge our students, self and others</w:t>
            </w:r>
          </w:p>
        </w:tc>
        <w:tc>
          <w:tcPr>
            <w:tcW w:w="1187" w:type="dxa"/>
            <w:shd w:val="clear" w:color="auto" w:fill="auto"/>
          </w:tcPr>
          <w:p w14:paraId="14D13C1C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9FBB445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CA47969" w14:textId="77777777" w:rsidTr="009E30B7">
        <w:tc>
          <w:tcPr>
            <w:tcW w:w="7232" w:type="dxa"/>
            <w:shd w:val="clear" w:color="auto" w:fill="auto"/>
          </w:tcPr>
          <w:p w14:paraId="0B151063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A commitment to safeguarding and promoting the welfare of our students</w:t>
            </w:r>
          </w:p>
        </w:tc>
        <w:tc>
          <w:tcPr>
            <w:tcW w:w="1187" w:type="dxa"/>
            <w:shd w:val="clear" w:color="auto" w:fill="auto"/>
          </w:tcPr>
          <w:p w14:paraId="42225AF0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B079323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2B2D9785" w14:textId="77777777" w:rsidTr="009E30B7">
        <w:tc>
          <w:tcPr>
            <w:tcW w:w="7232" w:type="dxa"/>
            <w:shd w:val="clear" w:color="auto" w:fill="auto"/>
          </w:tcPr>
          <w:p w14:paraId="3CD286DD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Resilient, flexible and a positive solution focussed approach</w:t>
            </w:r>
          </w:p>
        </w:tc>
        <w:tc>
          <w:tcPr>
            <w:tcW w:w="1187" w:type="dxa"/>
            <w:shd w:val="clear" w:color="auto" w:fill="auto"/>
          </w:tcPr>
          <w:p w14:paraId="738C9E54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4A2F8BE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1A493040" w14:textId="77777777" w:rsidTr="009E30B7">
        <w:tc>
          <w:tcPr>
            <w:tcW w:w="7232" w:type="dxa"/>
            <w:shd w:val="clear" w:color="auto" w:fill="auto"/>
          </w:tcPr>
          <w:p w14:paraId="0F1AA4F5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>Health, physical and emotional capacity for the role</w:t>
            </w:r>
          </w:p>
        </w:tc>
        <w:tc>
          <w:tcPr>
            <w:tcW w:w="1187" w:type="dxa"/>
            <w:shd w:val="clear" w:color="auto" w:fill="auto"/>
          </w:tcPr>
          <w:p w14:paraId="0C37041A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35A51CA8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CD24E5" w:rsidRPr="00186672" w14:paraId="54F11DD7" w14:textId="77777777" w:rsidTr="009E30B7">
        <w:tc>
          <w:tcPr>
            <w:tcW w:w="7232" w:type="dxa"/>
            <w:shd w:val="clear" w:color="auto" w:fill="auto"/>
          </w:tcPr>
          <w:p w14:paraId="04CCCB37" w14:textId="77777777" w:rsidR="00CD24E5" w:rsidRPr="000208FC" w:rsidRDefault="00CD24E5" w:rsidP="009E30B7">
            <w:pPr>
              <w:rPr>
                <w:rFonts w:cs="Arial"/>
                <w:sz w:val="20"/>
              </w:rPr>
            </w:pPr>
            <w:r w:rsidRPr="000208FC">
              <w:rPr>
                <w:rFonts w:cs="Arial"/>
                <w:sz w:val="20"/>
              </w:rPr>
              <w:t xml:space="preserve">Can maintain personal presentation that sets high standards for </w:t>
            </w:r>
            <w:r>
              <w:rPr>
                <w:rFonts w:cs="Arial"/>
                <w:sz w:val="20"/>
              </w:rPr>
              <w:t>staff and</w:t>
            </w:r>
            <w:r w:rsidRPr="000208FC">
              <w:rPr>
                <w:rFonts w:cs="Arial"/>
                <w:sz w:val="20"/>
              </w:rPr>
              <w:t xml:space="preserve"> students</w:t>
            </w:r>
          </w:p>
        </w:tc>
        <w:tc>
          <w:tcPr>
            <w:tcW w:w="1187" w:type="dxa"/>
            <w:shd w:val="clear" w:color="auto" w:fill="auto"/>
          </w:tcPr>
          <w:p w14:paraId="3F9CA6CA" w14:textId="77777777" w:rsidR="00CD24E5" w:rsidRPr="00DE760F" w:rsidRDefault="00CD24E5" w:rsidP="00DE760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77B77ADB" w14:textId="77777777" w:rsidR="00CD24E5" w:rsidRPr="007227C1" w:rsidRDefault="00CD24E5" w:rsidP="00C90D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4F5987" w:rsidRPr="00186672" w14:paraId="312DA6AC" w14:textId="77777777" w:rsidTr="004F5987">
        <w:tc>
          <w:tcPr>
            <w:tcW w:w="7232" w:type="dxa"/>
            <w:shd w:val="clear" w:color="auto" w:fill="9CC2E5" w:themeFill="accent5" w:themeFillTint="99"/>
          </w:tcPr>
          <w:p w14:paraId="4E3420AA" w14:textId="1704512F" w:rsidR="004F5987" w:rsidRPr="000208FC" w:rsidRDefault="004F5987" w:rsidP="004F5987">
            <w:pPr>
              <w:jc w:val="center"/>
              <w:rPr>
                <w:rFonts w:cs="Arial"/>
                <w:sz w:val="20"/>
              </w:rPr>
            </w:pPr>
            <w:r w:rsidRPr="00F71BA0">
              <w:rPr>
                <w:rFonts w:cs="Arial"/>
                <w:b/>
                <w:bCs/>
                <w:sz w:val="20"/>
              </w:rPr>
              <w:t>General</w:t>
            </w:r>
          </w:p>
        </w:tc>
        <w:tc>
          <w:tcPr>
            <w:tcW w:w="1187" w:type="dxa"/>
            <w:shd w:val="clear" w:color="auto" w:fill="9CC2E5" w:themeFill="accent5" w:themeFillTint="99"/>
          </w:tcPr>
          <w:p w14:paraId="40D60B20" w14:textId="77777777" w:rsidR="004F5987" w:rsidRPr="00DE760F" w:rsidRDefault="004F5987" w:rsidP="004F5987">
            <w:pPr>
              <w:pStyle w:val="ListParagrap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9CC2E5" w:themeFill="accent5" w:themeFillTint="99"/>
          </w:tcPr>
          <w:p w14:paraId="6E759DA5" w14:textId="77777777" w:rsidR="004F5987" w:rsidRPr="007227C1" w:rsidRDefault="004F5987" w:rsidP="004F598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4F5987" w:rsidRPr="00186672" w14:paraId="76438A2A" w14:textId="77777777" w:rsidTr="009E30B7">
        <w:tc>
          <w:tcPr>
            <w:tcW w:w="7232" w:type="dxa"/>
            <w:shd w:val="clear" w:color="auto" w:fill="auto"/>
          </w:tcPr>
          <w:p w14:paraId="36C4F6E3" w14:textId="18185290" w:rsidR="004F5987" w:rsidRPr="00F71BA0" w:rsidRDefault="004F5987" w:rsidP="004F5987">
            <w:pPr>
              <w:rPr>
                <w:rFonts w:cs="Arial"/>
                <w:b/>
                <w:bCs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The flexibility to meet the full range of job requirements </w:t>
            </w:r>
          </w:p>
        </w:tc>
        <w:tc>
          <w:tcPr>
            <w:tcW w:w="1187" w:type="dxa"/>
            <w:shd w:val="clear" w:color="auto" w:fill="auto"/>
          </w:tcPr>
          <w:p w14:paraId="3D40223B" w14:textId="61AE9DCA" w:rsidR="004F5987" w:rsidRPr="00DE760F" w:rsidRDefault="004F5987" w:rsidP="004F598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606DFB03" w14:textId="77777777" w:rsidR="004F5987" w:rsidRPr="007227C1" w:rsidRDefault="004F5987" w:rsidP="004F598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4F5987" w:rsidRPr="00186672" w14:paraId="704F7006" w14:textId="77777777" w:rsidTr="009E30B7">
        <w:tc>
          <w:tcPr>
            <w:tcW w:w="7232" w:type="dxa"/>
            <w:shd w:val="clear" w:color="auto" w:fill="auto"/>
          </w:tcPr>
          <w:p w14:paraId="4DB4F39E" w14:textId="328998EE" w:rsidR="004F5987" w:rsidRPr="00F71BA0" w:rsidRDefault="004F5987" w:rsidP="004F5987">
            <w:pPr>
              <w:rPr>
                <w:rFonts w:cs="Arial"/>
                <w:sz w:val="20"/>
              </w:rPr>
            </w:pPr>
            <w:r w:rsidRPr="00F71BA0">
              <w:rPr>
                <w:rFonts w:cs="Arial"/>
                <w:sz w:val="20"/>
              </w:rPr>
              <w:t xml:space="preserve">Able to travel to offsite provisions, meetings and events </w:t>
            </w:r>
          </w:p>
        </w:tc>
        <w:tc>
          <w:tcPr>
            <w:tcW w:w="1187" w:type="dxa"/>
            <w:shd w:val="clear" w:color="auto" w:fill="auto"/>
          </w:tcPr>
          <w:p w14:paraId="31F2C1BA" w14:textId="02E83B42" w:rsidR="004F5987" w:rsidRPr="00F71BA0" w:rsidRDefault="004F5987" w:rsidP="004F598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14:paraId="48FEC16E" w14:textId="77777777" w:rsidR="004F5987" w:rsidRPr="007227C1" w:rsidRDefault="004F5987" w:rsidP="004F598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0456260A" w14:textId="77777777" w:rsidR="00351B5D" w:rsidRDefault="00351B5D"/>
    <w:sectPr w:rsidR="00351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22C"/>
    <w:multiLevelType w:val="hybridMultilevel"/>
    <w:tmpl w:val="E144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1A2D"/>
    <w:multiLevelType w:val="hybridMultilevel"/>
    <w:tmpl w:val="CF64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5"/>
    <w:rsid w:val="000D7BEB"/>
    <w:rsid w:val="001800C1"/>
    <w:rsid w:val="001D2B42"/>
    <w:rsid w:val="001F5932"/>
    <w:rsid w:val="00207BC0"/>
    <w:rsid w:val="00292F77"/>
    <w:rsid w:val="00325CB8"/>
    <w:rsid w:val="00351B5D"/>
    <w:rsid w:val="004F5987"/>
    <w:rsid w:val="00512219"/>
    <w:rsid w:val="005355FA"/>
    <w:rsid w:val="00613F2A"/>
    <w:rsid w:val="006B2EE6"/>
    <w:rsid w:val="007B7587"/>
    <w:rsid w:val="008C41CF"/>
    <w:rsid w:val="00930B34"/>
    <w:rsid w:val="00974F87"/>
    <w:rsid w:val="00A94530"/>
    <w:rsid w:val="00B04A9C"/>
    <w:rsid w:val="00C90DD2"/>
    <w:rsid w:val="00CD24E5"/>
    <w:rsid w:val="00D205FE"/>
    <w:rsid w:val="00DE760F"/>
    <w:rsid w:val="00E34920"/>
    <w:rsid w:val="00F17C80"/>
    <w:rsid w:val="00FF75F0"/>
    <w:rsid w:val="2FB772ED"/>
    <w:rsid w:val="613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5388"/>
  <w15:chartTrackingRefBased/>
  <w15:docId w15:val="{2C3EF38C-AE20-4EE6-B336-809058D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E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24E5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E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24E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D24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D24E5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17C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EE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6B2EE6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6B2EE6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D54D9A7175742BD49E22CDADA2DD1" ma:contentTypeVersion="15" ma:contentTypeDescription="Create a new document." ma:contentTypeScope="" ma:versionID="99f8e588d34dd15bdc4a23bd18853fe3">
  <xsd:schema xmlns:xsd="http://www.w3.org/2001/XMLSchema" xmlns:xs="http://www.w3.org/2001/XMLSchema" xmlns:p="http://schemas.microsoft.com/office/2006/metadata/properties" xmlns:ns3="15f2a144-7a0a-47ac-9c80-6c1b90dc55c4" xmlns:ns4="a2e7da74-3fce-4400-b664-81bb0b30c92b" targetNamespace="http://schemas.microsoft.com/office/2006/metadata/properties" ma:root="true" ma:fieldsID="442f903baeda7d20d11f539816a9f3ee" ns3:_="" ns4:_="">
    <xsd:import namespace="15f2a144-7a0a-47ac-9c80-6c1b90dc55c4"/>
    <xsd:import namespace="a2e7da74-3fce-4400-b664-81bb0b30c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a144-7a0a-47ac-9c80-6c1b90dc5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da74-3fce-4400-b664-81bb0b30c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2a144-7a0a-47ac-9c80-6c1b90dc55c4" xsi:nil="true"/>
  </documentManagement>
</p:properties>
</file>

<file path=customXml/itemProps1.xml><?xml version="1.0" encoding="utf-8"?>
<ds:datastoreItem xmlns:ds="http://schemas.openxmlformats.org/officeDocument/2006/customXml" ds:itemID="{25BC3BDC-367D-4F07-8CB6-3EC385AF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a144-7a0a-47ac-9c80-6c1b90dc55c4"/>
    <ds:schemaRef ds:uri="a2e7da74-3fce-4400-b664-81bb0b30c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1A903-AD80-4C29-9F55-4908044C7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4CB7-F91F-4119-840B-7917CE744E7A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2e7da74-3fce-4400-b664-81bb0b30c92b"/>
    <ds:schemaRef ds:uri="15f2a144-7a0a-47ac-9c80-6c1b90dc55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Heather Partington</cp:lastModifiedBy>
  <cp:revision>2</cp:revision>
  <dcterms:created xsi:type="dcterms:W3CDTF">2024-04-29T15:06:00Z</dcterms:created>
  <dcterms:modified xsi:type="dcterms:W3CDTF">2024-04-29T15:06:00Z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0x010100C2FD54D9A7175742BD49E22CDADA2DD1</vt:lpwstr>
  </property>
</Properties>
</file>